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w:t>Список вопросов</w:t>
      </w:r>
    </w:p>
    <w:p/>
    <w:p>
      <w:r>
        <w:t>· Определение технической защиты информации.</w:t>
      </w:r>
    </w:p>
    <w:p>
      <w:r>
        <w:t>· Определение закладных устройств.</w:t>
      </w:r>
    </w:p>
    <w:p>
      <w:r>
        <w:t>· Принцип составления анализа рисков.</w:t>
      </w:r>
    </w:p>
    <w:p>
      <w:r>
        <w:t>· Общее описание и краткая характеристика каналов утечки информации.</w:t>
      </w:r>
    </w:p>
    <w:p>
      <w:r>
        <w:t>· Перечень основных каналов утечки информации.</w:t>
      </w:r>
    </w:p>
    <w:p>
      <w:r>
        <w:t>· Визуально-оптический канал утечки информации.</w:t>
      </w:r>
    </w:p>
    <w:p>
      <w:r>
        <w:t>· Электромагнитный канал утечки информации.</w:t>
      </w:r>
    </w:p>
    <w:p>
      <w:r>
        <w:t>· Виброакустический канал утечки информации.</w:t>
      </w:r>
    </w:p>
    <w:p>
      <w:r>
        <w:t>· Материально-вещественный канал утечки информации.</w:t>
      </w:r>
    </w:p>
    <w:p>
      <w:r>
        <w:t>· Виды закладных устройств.</w:t>
      </w:r>
    </w:p>
    <w:p>
      <w:r>
        <w:t>· Типы закладных устройств.</w:t>
      </w:r>
    </w:p>
    <w:p>
      <w:r>
        <w:t>· Три примера закладных устройств с описанием принципа действия.</w:t>
      </w:r>
    </w:p>
    <w:p>
      <w:r>
        <w:t>· Классификация (на какие устройства подразделяются) технических средств защиты информации.</w:t>
      </w:r>
    </w:p>
    <w:p>
      <w:r>
        <w:t>· Типы технических устройств защиты информации.</w:t>
      </w:r>
    </w:p>
    <w:p>
      <w:r>
        <w:t>· Примеры устройств обнаружения закладных устройств/каналов утечки.</w:t>
      </w:r>
    </w:p>
    <w:p>
      <w:r>
        <w:t>· Примеры устройств предотвращения утечки информации.</w:t>
      </w:r>
    </w:p>
    <w:p>
      <w:r>
        <w:t>· Типы микрофонов (как средств съема информации).</w:t>
      </w:r>
    </w:p>
    <w:p>
      <w:r>
        <w:t>· Типы и классы брони (как средства физической защиты).</w:t>
      </w:r>
    </w:p>
    <w:p>
      <w:r>
        <w:t>· Виды устройств предотвращения вибрационных сигналов.</w:t>
      </w:r>
    </w:p>
    <w:p>
      <w:r>
        <w:t>· Продемонстрировать лабораторную работу по сравнению технических средств защиты информации.</w:t>
      </w:r>
    </w:p>
    <w:p>
      <w:r>
        <w:t>· Продемонстрировать лабораторную работу по созданию плана защиты объекта информатизации.</w:t>
      </w:r>
    </w:p>
    <w:p>
      <w:r>
        <w:t>· Продемонстрировать работу по описанию каналов утечки информации.</w:t>
      </w:r>
    </w:p>
    <w:p>
      <w:r>
        <w:t>· Продемонстрировать работу по модернизации системы безопасности.</w:t>
      </w:r>
    </w:p>
    <w:p>
      <w:r>
        <w:t>· Продемонстрировать лабораторную работу по составлению документации.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宋体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1"/>
    <w:basedOn w:val="0"/>
  </w:style>
  <w:style w:type="paragraph" w:customStyle="1" w:styleId="16">
    <w:name w:val="样式2"/>
    <w:basedOn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Office</Application>
  <Pages>1</Pages>
  <Words>161</Words>
  <Characters>1208</Characters>
  <Lines>29</Lines>
  <Paragraphs>25</Paragraphs>
  <CharactersWithSpaces>1344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Li Xiongmei</dc:creator>
  <cp:lastModifiedBy>Mobile phone user</cp:lastModifiedBy>
  <cp:revision>1</cp:revision>
  <dcterms:created xsi:type="dcterms:W3CDTF">2022-12-07T08:34:00Z</dcterms:created>
  <dcterms:modified xsi:type="dcterms:W3CDTF">2026-06-27T07:49:28Z</dcterms:modified>
</cp:coreProperties>
</file>